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067" w14:textId="0395C8A8" w:rsidR="0016204B" w:rsidRPr="0016204B" w:rsidRDefault="0016204B" w:rsidP="0016204B">
      <w:pPr>
        <w:jc w:val="center"/>
        <w:rPr>
          <w:b/>
          <w:bCs/>
          <w:sz w:val="28"/>
          <w:szCs w:val="28"/>
        </w:rPr>
      </w:pPr>
      <w:r w:rsidRPr="0016204B">
        <w:rPr>
          <w:b/>
          <w:bCs/>
          <w:sz w:val="28"/>
          <w:szCs w:val="28"/>
        </w:rPr>
        <w:t xml:space="preserve">State Assessment Committee </w:t>
      </w:r>
      <w:r>
        <w:rPr>
          <w:b/>
          <w:bCs/>
          <w:sz w:val="28"/>
          <w:szCs w:val="28"/>
        </w:rPr>
        <w:t>M</w:t>
      </w:r>
      <w:r w:rsidRPr="0016204B">
        <w:rPr>
          <w:b/>
          <w:bCs/>
          <w:sz w:val="28"/>
          <w:szCs w:val="28"/>
        </w:rPr>
        <w:t>eeting held on 15.11.2025</w:t>
      </w:r>
    </w:p>
    <w:p w14:paraId="660C8EC4" w14:textId="44CCDAF6" w:rsidR="001B1513" w:rsidRDefault="009D58B8" w:rsidP="00A013A3">
      <w:pPr>
        <w:ind w:firstLine="720"/>
        <w:jc w:val="both"/>
      </w:pPr>
      <w:r w:rsidRPr="009D58B8">
        <w:t>State Assessment Committee meeting was held on 15.11.2025 in the Conference Hall of the Directorate of TE &amp; SCERT to review the draft framework of Annual Examination and evaluation for the Class V &amp; VIII. The Director TE and SCERT has highlighted the need for a fair and transparent evaluation system. Committee Members from SCERT, DHSE, DSE, DEE, OSEPA, DIETs, Subject Teachers and Partner organizations have thoroughly examined and finalized the Assessment Framework.</w:t>
      </w:r>
    </w:p>
    <w:p w14:paraId="45829E64" w14:textId="3DCDC968" w:rsidR="009D58B8" w:rsidRDefault="009D58B8">
      <w:r>
        <w:rPr>
          <w:noProof/>
        </w:rPr>
        <w:drawing>
          <wp:inline distT="0" distB="0" distL="0" distR="0" wp14:anchorId="188CF812" wp14:editId="597EC34A">
            <wp:extent cx="5731510" cy="3397250"/>
            <wp:effectExtent l="0" t="0" r="2540" b="0"/>
            <wp:docPr id="1415333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E2BB99" w14:textId="77777777" w:rsidR="009D58B8" w:rsidRDefault="009D58B8"/>
    <w:p w14:paraId="7ADCF45F" w14:textId="2826213A" w:rsidR="009D58B8" w:rsidRDefault="009D58B8">
      <w:r>
        <w:rPr>
          <w:noProof/>
        </w:rPr>
        <w:lastRenderedPageBreak/>
        <w:drawing>
          <wp:inline distT="0" distB="0" distL="0" distR="0" wp14:anchorId="37622E69" wp14:editId="5896EEC4">
            <wp:extent cx="5731510" cy="3289300"/>
            <wp:effectExtent l="0" t="0" r="2540" b="6350"/>
            <wp:docPr id="5622219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E5C48" w14:textId="4F988B39" w:rsidR="009D58B8" w:rsidRDefault="009D58B8">
      <w:r>
        <w:rPr>
          <w:noProof/>
        </w:rPr>
        <w:drawing>
          <wp:inline distT="0" distB="0" distL="0" distR="0" wp14:anchorId="2F2161A6" wp14:editId="02BD7AEC">
            <wp:extent cx="5731510" cy="3244850"/>
            <wp:effectExtent l="0" t="0" r="2540" b="0"/>
            <wp:docPr id="3207823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5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B8"/>
    <w:rsid w:val="0016204B"/>
    <w:rsid w:val="001B1513"/>
    <w:rsid w:val="002313A0"/>
    <w:rsid w:val="009D58B8"/>
    <w:rsid w:val="00A013A3"/>
    <w:rsid w:val="00CD29FD"/>
    <w:rsid w:val="00E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05D3"/>
  <w15:chartTrackingRefBased/>
  <w15:docId w15:val="{8E013BE5-B042-4B82-83EB-A2A88200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8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8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8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8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PURNA BRAHMA</dc:creator>
  <cp:keywords/>
  <dc:description/>
  <cp:lastModifiedBy>PURNA BRAHMA</cp:lastModifiedBy>
  <cp:revision>3</cp:revision>
  <dcterms:created xsi:type="dcterms:W3CDTF">2025-11-15T11:49:00Z</dcterms:created>
  <dcterms:modified xsi:type="dcterms:W3CDTF">2025-11-15T11:56:00Z</dcterms:modified>
</cp:coreProperties>
</file>